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56" w:rsidRPr="00530E56" w:rsidRDefault="00530E56" w:rsidP="00530E5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Перечень документов</w:t>
      </w:r>
    </w:p>
    <w:p w:rsidR="00530E56" w:rsidRDefault="008C4A2F" w:rsidP="00530E5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подлежащих представлению </w:t>
      </w:r>
      <w:r w:rsidR="00530E56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для участия в конкурсе на замещение вакантной должности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="002B1744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государственной гражданской службы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Республики Дагестан в Министерстве по физической культуре и спорту 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              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Республики Дагестан и включени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е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в кадровый резерв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Министерства                  по физической культуре и спорту Республики Дагестан</w:t>
      </w:r>
      <w:r w:rsidR="002B1744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="00530E56" w:rsidRPr="00530E5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</w:p>
    <w:p w:rsidR="00530E56" w:rsidRPr="00530E56" w:rsidRDefault="00530E56" w:rsidP="00530E5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Гражданин Российской Федерации, изъявивший желание участвовать в конкурсе, представляет в Министерство </w:t>
      </w:r>
      <w:r w:rsidR="002B17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физической культуре и спорту 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Дагестан</w:t>
      </w:r>
      <w:r w:rsidR="002B17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следующие документы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</w:t>
      </w:r>
      <w:hyperlink r:id="rId4" w:history="1">
        <w:r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личное заявление</w:t>
        </w:r>
      </w:hyperlink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</w:p>
    <w:p w:rsid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заполненную и подписанную </w:t>
      </w:r>
      <w:hyperlink r:id="rId5" w:history="1">
        <w:r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анкету</w:t>
        </w:r>
      </w:hyperlink>
      <w:r w:rsidRPr="00530E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форма которой утверждена Распоряжением Правительства Российской Федерации от 26 мая 2005 г. № 667-р, с приложением фотографии; </w:t>
      </w:r>
    </w:p>
    <w:p w:rsidR="004F4FCB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автобиографию;</w:t>
      </w:r>
    </w:p>
    <w:p w:rsidR="00530E56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копию паспорта или заменяющего его документа (соответствующий документ предъявляется лично по прибытии на конкурс);</w:t>
      </w:r>
    </w:p>
    <w:p w:rsidR="00530E56" w:rsidRP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документы, подтверждающие необходимое профессиональное образование, квалификацию и стаж работы: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530E56" w:rsidRDefault="004F4FCB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30E56" w:rsidRPr="00530E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hyperlink r:id="rId6" w:history="1">
        <w:r w:rsidR="00530E56"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медицинское заключение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 отсутствии у гражданина заболевания, препятствующего поступлению на гражданскую службу или ее прохождению, согласно учетной </w:t>
      </w:r>
      <w:hyperlink r:id="rId7" w:history="1">
        <w:r w:rsidR="00530E56" w:rsidRPr="00530E56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форме № 001-ГС/у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утвержденной приказом Министерства здравоохранения и социального развития Российской Федерации от 14.12.2009 г. № 984н;</w:t>
      </w:r>
      <w:proofErr w:type="gramEnd"/>
    </w:p>
    <w:p w:rsidR="006172E8" w:rsidRDefault="006172E8" w:rsidP="006172E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7. справка об отсутствии судимости (ИЦ МВД по РД);</w:t>
      </w:r>
    </w:p>
    <w:p w:rsidR="00530E56" w:rsidRPr="00530E56" w:rsidRDefault="006172E8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4F4F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документы, предусмотренные Федеральным </w:t>
      </w:r>
      <w:hyperlink r:id="rId8" w:history="1">
        <w:r w:rsidR="00530E56" w:rsidRPr="005830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830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530E56"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27 июля 2004 г. №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документы воинского учета (военный билет, приписное свидетельство для военнообязанных и лиц, подлежащих призыву на военную службу);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копия свидетельства о постановке на учет в налоговом органе (ИНН);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- копия страхового свидетельства государственного пенсионного страхования;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- сведения о доходах, об имуществе и обязательствах имущественного характера  своих, супруга (супруги), несовершеннолетних детей по форме, утвержденной Указом Президента Российской Федерации от 23 июня 2014 г. № 460, заполненных в программе «Справки БК» </w:t>
      </w:r>
      <w:hyperlink r:id="rId9" w:history="1">
        <w:r w:rsidRPr="00530E56">
          <w:rPr>
            <w:rStyle w:val="a5"/>
            <w:rFonts w:ascii="Times New Roman" w:hAnsi="Times New Roman" w:cs="Times New Roman"/>
            <w:b/>
            <w:color w:val="000000" w:themeColor="text1"/>
            <w:sz w:val="28"/>
            <w:szCs w:val="28"/>
            <w:bdr w:val="none" w:sz="0" w:space="0" w:color="auto" w:frame="1"/>
            <w:shd w:val="clear" w:color="auto" w:fill="F8F8F8"/>
          </w:rPr>
          <w:t xml:space="preserve"> (версия 2.4.4) от 26.06.2020</w:t>
        </w:r>
      </w:hyperlink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сведения о размещении информации в информационно-телекоммуникационной сети "Интернет" по форме, утвержденной распоряжением Правительства Российской Федерации от 28 декабря 2016 г. № 2867-р;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письменное согласие на обработку персональных данных.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530E56" w:rsidRPr="00530E56" w:rsidRDefault="00530E56" w:rsidP="00530E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0E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721B9C" w:rsidRPr="00530E56" w:rsidRDefault="00721B9C" w:rsidP="00530E56">
      <w:pPr>
        <w:spacing w:after="0"/>
        <w:ind w:firstLine="709"/>
        <w:rPr>
          <w:color w:val="000000" w:themeColor="text1"/>
        </w:rPr>
      </w:pPr>
    </w:p>
    <w:sectPr w:rsidR="00721B9C" w:rsidRPr="00530E56" w:rsidSect="00DB4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21B9C"/>
    <w:rsid w:val="002B1744"/>
    <w:rsid w:val="004F4FCB"/>
    <w:rsid w:val="00530E56"/>
    <w:rsid w:val="005830C1"/>
    <w:rsid w:val="006172E8"/>
    <w:rsid w:val="00721B9C"/>
    <w:rsid w:val="00777422"/>
    <w:rsid w:val="008C4A2F"/>
    <w:rsid w:val="00D634A3"/>
    <w:rsid w:val="00DB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EA0"/>
  </w:style>
  <w:style w:type="paragraph" w:styleId="1">
    <w:name w:val="heading 1"/>
    <w:basedOn w:val="a"/>
    <w:link w:val="10"/>
    <w:uiPriority w:val="9"/>
    <w:qFormat/>
    <w:rsid w:val="00530E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0E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30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0E56"/>
    <w:rPr>
      <w:b/>
      <w:bCs/>
    </w:rPr>
  </w:style>
  <w:style w:type="character" w:styleId="a5">
    <w:name w:val="Hyperlink"/>
    <w:basedOn w:val="a0"/>
    <w:uiPriority w:val="99"/>
    <w:semiHidden/>
    <w:unhideWhenUsed/>
    <w:rsid w:val="00530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7187">
          <w:marLeft w:val="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F273A95FB9A6BCEEB04A6AE63B3F942816B25246B6DB0C26309029DBG4v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7625E45D06E1E374E9958DFBD43200E5B489EF5DFD0F9F8065E59D88567AE9FFFA2EC10F03F5BX0k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nr.gov.ru/docs/%D0%9C%D0%B5%D0%B4%D0%B8%D1%86%D0%B8%D0%BD%D1%81%D0%BA%D0%BE%D0%B5%20%D0%B7%D0%B0%D0%BA%D0%BB%D1%8E%D1%87%D0%B5%D0%BD%D0%B8%D0%B5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prdag.ru/file/download/6062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prdag.ru/file/download/5821" TargetMode="External"/><Relationship Id="rId9" Type="http://schemas.openxmlformats.org/officeDocument/2006/relationships/hyperlink" Target="http://static.kremlin.ru/media/events/files/ru/SyU6G8jjjL9oEZPU4L67QV9aLZA5Ahl4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2021-04-05T14:16:00Z</cp:lastPrinted>
  <dcterms:created xsi:type="dcterms:W3CDTF">2021-04-05T14:10:00Z</dcterms:created>
  <dcterms:modified xsi:type="dcterms:W3CDTF">2021-04-06T11:30:00Z</dcterms:modified>
</cp:coreProperties>
</file>