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8E0" w:rsidRPr="00D0260A" w:rsidRDefault="00B40C72" w:rsidP="00B40C72">
      <w:pPr>
        <w:spacing w:after="0" w:line="48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D0260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Информация о вакансиях</w:t>
      </w:r>
    </w:p>
    <w:p w:rsidR="009A58AE" w:rsidRPr="00D0260A" w:rsidRDefault="00B40C72" w:rsidP="009A58AE">
      <w:pPr>
        <w:spacing w:after="0" w:line="240" w:lineRule="auto"/>
        <w:contextualSpacing/>
        <w:jc w:val="both"/>
        <w:rPr>
          <w:rStyle w:val="a3"/>
          <w:rFonts w:ascii="Times New Roman" w:hAnsi="Times New Roman" w:cs="Times New Roman"/>
          <w:i w:val="0"/>
          <w:color w:val="000000" w:themeColor="text1"/>
          <w:sz w:val="32"/>
          <w:szCs w:val="32"/>
          <w:shd w:val="clear" w:color="auto" w:fill="FFFFFF"/>
        </w:rPr>
      </w:pPr>
      <w:r w:rsidRPr="00D0260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       </w:t>
      </w:r>
      <w:r w:rsidRPr="00D0260A">
        <w:rPr>
          <w:rStyle w:val="a3"/>
          <w:rFonts w:ascii="Times New Roman" w:hAnsi="Times New Roman" w:cs="Times New Roman"/>
          <w:bCs/>
          <w:i w:val="0"/>
          <w:iCs w:val="0"/>
          <w:color w:val="000000" w:themeColor="text1"/>
          <w:sz w:val="32"/>
          <w:szCs w:val="32"/>
          <w:shd w:val="clear" w:color="auto" w:fill="FFFFFF"/>
        </w:rPr>
        <w:t>Вакантные должности</w:t>
      </w:r>
      <w:r w:rsidRPr="00D0260A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 государственной гражданской службы Республики Дагестан в </w:t>
      </w:r>
      <w:r w:rsidRPr="00D0260A">
        <w:rPr>
          <w:rStyle w:val="a3"/>
          <w:rFonts w:ascii="Times New Roman" w:hAnsi="Times New Roman" w:cs="Times New Roman"/>
          <w:bCs/>
          <w:i w:val="0"/>
          <w:iCs w:val="0"/>
          <w:color w:val="000000" w:themeColor="text1"/>
          <w:sz w:val="32"/>
          <w:szCs w:val="32"/>
          <w:shd w:val="clear" w:color="auto" w:fill="FFFFFF"/>
        </w:rPr>
        <w:t>Министерстве</w:t>
      </w:r>
      <w:r w:rsidRPr="00D0260A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 по физической культуре </w:t>
      </w:r>
      <w:r w:rsidR="00972F3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                          </w:t>
      </w:r>
      <w:r w:rsidRPr="00D0260A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и спорту Республики Дагестан </w:t>
      </w:r>
      <w:r w:rsidRPr="00D0260A">
        <w:rPr>
          <w:rStyle w:val="a3"/>
          <w:rFonts w:ascii="Times New Roman" w:hAnsi="Times New Roman" w:cs="Times New Roman"/>
          <w:bCs/>
          <w:i w:val="0"/>
          <w:iCs w:val="0"/>
          <w:color w:val="000000" w:themeColor="text1"/>
          <w:sz w:val="32"/>
          <w:szCs w:val="32"/>
          <w:shd w:val="clear" w:color="auto" w:fill="FFFFFF"/>
        </w:rPr>
        <w:t>отсутствуют.</w:t>
      </w:r>
      <w:r w:rsidRPr="00D0260A">
        <w:rPr>
          <w:rStyle w:val="a3"/>
          <w:rFonts w:ascii="Times New Roman" w:hAnsi="Times New Roman" w:cs="Times New Roman"/>
          <w:i w:val="0"/>
          <w:color w:val="000000" w:themeColor="text1"/>
          <w:sz w:val="32"/>
          <w:szCs w:val="32"/>
          <w:shd w:val="clear" w:color="auto" w:fill="FFFFFF"/>
        </w:rPr>
        <w:t xml:space="preserve">  </w:t>
      </w:r>
    </w:p>
    <w:p w:rsidR="00B40C72" w:rsidRPr="00D0260A" w:rsidRDefault="00B40C72" w:rsidP="009A58AE">
      <w:pPr>
        <w:spacing w:after="0" w:line="240" w:lineRule="auto"/>
        <w:contextualSpacing/>
        <w:jc w:val="both"/>
        <w:rPr>
          <w:rStyle w:val="a3"/>
          <w:rFonts w:ascii="Times New Roman" w:hAnsi="Times New Roman" w:cs="Times New Roman"/>
          <w:i w:val="0"/>
          <w:color w:val="000000" w:themeColor="text1"/>
          <w:sz w:val="32"/>
          <w:szCs w:val="32"/>
          <w:shd w:val="clear" w:color="auto" w:fill="FFFFFF"/>
        </w:rPr>
      </w:pPr>
      <w:r w:rsidRPr="00D0260A">
        <w:rPr>
          <w:rStyle w:val="a3"/>
          <w:rFonts w:ascii="Times New Roman" w:hAnsi="Times New Roman" w:cs="Times New Roman"/>
          <w:i w:val="0"/>
          <w:color w:val="000000" w:themeColor="text1"/>
          <w:sz w:val="32"/>
          <w:szCs w:val="32"/>
          <w:shd w:val="clear" w:color="auto" w:fill="FFFFFF"/>
        </w:rPr>
        <w:t xml:space="preserve">     </w:t>
      </w:r>
      <w:r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  Примечание: В соответствии </w:t>
      </w:r>
      <w:r w:rsidRPr="00D0260A">
        <w:rPr>
          <w:rStyle w:val="a3"/>
          <w:rFonts w:ascii="Times New Roman" w:hAnsi="Times New Roman" w:cs="Times New Roman"/>
          <w:i w:val="0"/>
          <w:color w:val="000000" w:themeColor="text1"/>
          <w:sz w:val="32"/>
          <w:szCs w:val="32"/>
          <w:shd w:val="clear" w:color="auto" w:fill="FFFFFF"/>
        </w:rPr>
        <w:t>с </w:t>
      </w:r>
      <w:hyperlink r:id="rId4" w:history="1">
        <w:r w:rsidRPr="00D0260A">
          <w:rPr>
            <w:rStyle w:val="a4"/>
            <w:rFonts w:ascii="Times New Roman" w:hAnsi="Times New Roman" w:cs="Times New Roman"/>
            <w:i/>
            <w:iCs/>
            <w:color w:val="000000" w:themeColor="text1"/>
            <w:sz w:val="32"/>
            <w:szCs w:val="32"/>
            <w:u w:val="none"/>
            <w:shd w:val="clear" w:color="auto" w:fill="FFFFFF"/>
          </w:rPr>
          <w:t>Федеральным законом от</w:t>
        </w:r>
        <w:r w:rsidR="00D0260A">
          <w:rPr>
            <w:rStyle w:val="a4"/>
            <w:rFonts w:ascii="Times New Roman" w:hAnsi="Times New Roman" w:cs="Times New Roman"/>
            <w:i/>
            <w:iCs/>
            <w:color w:val="000000" w:themeColor="text1"/>
            <w:sz w:val="32"/>
            <w:szCs w:val="32"/>
            <w:u w:val="none"/>
            <w:shd w:val="clear" w:color="auto" w:fill="FFFFFF"/>
          </w:rPr>
          <w:t xml:space="preserve">                    </w:t>
        </w:r>
        <w:r w:rsidRPr="00D0260A">
          <w:rPr>
            <w:rStyle w:val="a4"/>
            <w:rFonts w:ascii="Times New Roman" w:hAnsi="Times New Roman" w:cs="Times New Roman"/>
            <w:i/>
            <w:iCs/>
            <w:color w:val="000000" w:themeColor="text1"/>
            <w:sz w:val="32"/>
            <w:szCs w:val="32"/>
            <w:u w:val="none"/>
            <w:shd w:val="clear" w:color="auto" w:fill="FFFFFF"/>
          </w:rPr>
          <w:t xml:space="preserve"> 27 июля 2004 г. № 79-ФЗ «О государственной гражданской службе Российской Федерации»</w:t>
        </w:r>
      </w:hyperlink>
      <w:r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, поступление гражданина на гражданскую службу для замещения должности гражданской службы или замещение гражданским служащим другой должности гражданской службы осуществляется </w:t>
      </w:r>
      <w:r w:rsidR="009A58AE"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п</w:t>
      </w:r>
      <w:r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о результатам </w:t>
      </w:r>
      <w:hyperlink r:id="rId5" w:history="1">
        <w:r w:rsidRPr="00D0260A">
          <w:rPr>
            <w:rStyle w:val="a4"/>
            <w:rFonts w:ascii="Times New Roman" w:hAnsi="Times New Roman" w:cs="Times New Roman"/>
            <w:i/>
            <w:iCs/>
            <w:color w:val="000000" w:themeColor="text1"/>
            <w:sz w:val="32"/>
            <w:szCs w:val="32"/>
            <w:u w:val="none"/>
            <w:shd w:val="clear" w:color="auto" w:fill="FFFFFF"/>
          </w:rPr>
          <w:t>конкурса</w:t>
        </w:r>
      </w:hyperlink>
      <w:r w:rsidRPr="00D0260A">
        <w:rPr>
          <w:rStyle w:val="a3"/>
          <w:rFonts w:ascii="Times New Roman" w:hAnsi="Times New Roman" w:cs="Times New Roman"/>
          <w:i w:val="0"/>
          <w:color w:val="000000" w:themeColor="text1"/>
          <w:sz w:val="32"/>
          <w:szCs w:val="32"/>
          <w:shd w:val="clear" w:color="auto" w:fill="FFFFFF"/>
        </w:rPr>
        <w:t>.</w:t>
      </w:r>
    </w:p>
    <w:p w:rsidR="00B40C72" w:rsidRPr="00D0260A" w:rsidRDefault="00B40C72" w:rsidP="009A58A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        Вместе с тем сообщаем, что информацию об объявлении конкурса</w:t>
      </w:r>
      <w:r w:rsidR="009A58AE"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на замещение вакантных должностей</w:t>
      </w:r>
      <w:r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, наличи</w:t>
      </w:r>
      <w:r w:rsid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и</w:t>
      </w:r>
      <w:r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вакантных должностей</w:t>
      </w:r>
      <w:r w:rsidR="009A58AE"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и </w:t>
      </w:r>
      <w:r w:rsidR="009A58AE"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перечень документов</w:t>
      </w:r>
      <w:r w:rsidR="00972F30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,</w:t>
      </w:r>
      <w:r w:rsidR="009A58AE"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необходимых </w:t>
      </w:r>
      <w:r w:rsidR="009A58AE"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для участия</w:t>
      </w:r>
      <w:r w:rsid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                   </w:t>
      </w:r>
      <w:r w:rsidR="009A58AE"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в конкурсе</w:t>
      </w:r>
      <w:r w:rsidR="00972F30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,</w:t>
      </w:r>
      <w:r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Вы можете отслеживать  на официальном сайте министерства</w:t>
      </w:r>
      <w:r w:rsid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r w:rsidR="00D0260A"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http://www.dagsport.ru/</w:t>
      </w:r>
      <w:r w:rsid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в разделе «Государственная служба»</w:t>
      </w:r>
      <w:r w:rsidRPr="00D0260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.</w:t>
      </w:r>
    </w:p>
    <w:sectPr w:rsidR="00B40C72" w:rsidRPr="00D0260A" w:rsidSect="009A58AE">
      <w:pgSz w:w="11906" w:h="16838" w:code="9"/>
      <w:pgMar w:top="1418" w:right="707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40C72"/>
    <w:rsid w:val="000846AF"/>
    <w:rsid w:val="00972F30"/>
    <w:rsid w:val="009A58AE"/>
    <w:rsid w:val="00B40C72"/>
    <w:rsid w:val="00BE351E"/>
    <w:rsid w:val="00C9295D"/>
    <w:rsid w:val="00D0260A"/>
    <w:rsid w:val="00EC2CC6"/>
    <w:rsid w:val="00F14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8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40C72"/>
    <w:rPr>
      <w:i/>
      <w:iCs/>
    </w:rPr>
  </w:style>
  <w:style w:type="character" w:styleId="a4">
    <w:name w:val="Hyperlink"/>
    <w:basedOn w:val="a0"/>
    <w:uiPriority w:val="99"/>
    <w:semiHidden/>
    <w:unhideWhenUsed/>
    <w:rsid w:val="00B40C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brnadzor.gov.ru/common/upload/doc_list/ukaz-112.doc" TargetMode="External"/><Relationship Id="rId4" Type="http://schemas.openxmlformats.org/officeDocument/2006/relationships/hyperlink" Target="http://www.dagminobr.ru/storage/files/OKU/gossluzhba_fz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2022-04-28T09:29:00Z</dcterms:created>
  <dcterms:modified xsi:type="dcterms:W3CDTF">2022-04-28T10:26:00Z</dcterms:modified>
</cp:coreProperties>
</file>